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85" w:rsidRDefault="000A6885" w:rsidP="000A6885">
      <w:pPr>
        <w:jc w:val="right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</w:t>
      </w:r>
      <w:r>
        <w:rPr>
          <w:sz w:val="28"/>
          <w:szCs w:val="28"/>
        </w:rPr>
        <w:t>Додаток №3</w:t>
      </w:r>
    </w:p>
    <w:p w:rsidR="000A6885" w:rsidRDefault="000A6885" w:rsidP="000A6885">
      <w:pPr>
        <w:ind w:firstLine="709"/>
        <w:rPr>
          <w:b/>
          <w:bCs/>
          <w:sz w:val="28"/>
        </w:rPr>
      </w:pPr>
      <w:r>
        <w:rPr>
          <w:sz w:val="28"/>
          <w:szCs w:val="28"/>
        </w:rPr>
        <w:t xml:space="preserve">                                              до наказу №</w:t>
      </w:r>
      <w:r w:rsidRPr="0062491A">
        <w:rPr>
          <w:sz w:val="28"/>
          <w:szCs w:val="28"/>
          <w:lang w:val="ru-RU"/>
        </w:rPr>
        <w:t>7 -41</w:t>
      </w:r>
      <w:r>
        <w:rPr>
          <w:sz w:val="28"/>
          <w:szCs w:val="28"/>
        </w:rPr>
        <w:t>від</w:t>
      </w:r>
      <w:r w:rsidRPr="0062491A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5.05.2017 року</w:t>
      </w:r>
    </w:p>
    <w:p w:rsidR="000A6885" w:rsidRDefault="000A6885" w:rsidP="000A6885">
      <w:pPr>
        <w:ind w:firstLine="709"/>
        <w:rPr>
          <w:b/>
          <w:bCs/>
          <w:sz w:val="28"/>
        </w:rPr>
      </w:pPr>
    </w:p>
    <w:p w:rsidR="000A6885" w:rsidRDefault="000A6885" w:rsidP="0062491A"/>
    <w:p w:rsidR="000A6885" w:rsidRPr="0062491A" w:rsidRDefault="000A6885" w:rsidP="0062491A">
      <w:pPr>
        <w:jc w:val="center"/>
        <w:rPr>
          <w:b/>
          <w:sz w:val="28"/>
          <w:szCs w:val="28"/>
        </w:rPr>
      </w:pPr>
      <w:r w:rsidRPr="0062491A">
        <w:rPr>
          <w:b/>
          <w:sz w:val="28"/>
          <w:szCs w:val="28"/>
        </w:rPr>
        <w:t>Правила користування</w:t>
      </w:r>
    </w:p>
    <w:p w:rsidR="000A6885" w:rsidRPr="0062491A" w:rsidRDefault="000A6885" w:rsidP="0062491A">
      <w:pPr>
        <w:jc w:val="center"/>
        <w:rPr>
          <w:b/>
          <w:sz w:val="28"/>
          <w:szCs w:val="28"/>
        </w:rPr>
      </w:pPr>
      <w:r w:rsidRPr="0062491A">
        <w:rPr>
          <w:b/>
          <w:sz w:val="28"/>
          <w:szCs w:val="28"/>
        </w:rPr>
        <w:t>Науково-технічною бібліотекою ім. Г.І. Денисенка</w:t>
      </w:r>
    </w:p>
    <w:p w:rsidR="000A6885" w:rsidRPr="0062491A" w:rsidRDefault="000A6885" w:rsidP="0062491A">
      <w:pPr>
        <w:jc w:val="center"/>
        <w:rPr>
          <w:b/>
          <w:sz w:val="28"/>
          <w:szCs w:val="28"/>
        </w:rPr>
      </w:pPr>
      <w:r w:rsidRPr="0062491A">
        <w:rPr>
          <w:b/>
          <w:sz w:val="28"/>
          <w:szCs w:val="28"/>
        </w:rPr>
        <w:t>Національного технічного університету України</w:t>
      </w:r>
    </w:p>
    <w:p w:rsidR="000A6885" w:rsidRPr="0062491A" w:rsidRDefault="000A6885" w:rsidP="0062491A">
      <w:pPr>
        <w:jc w:val="center"/>
        <w:rPr>
          <w:b/>
          <w:sz w:val="28"/>
          <w:szCs w:val="28"/>
        </w:rPr>
      </w:pPr>
      <w:r w:rsidRPr="0062491A">
        <w:rPr>
          <w:b/>
          <w:sz w:val="28"/>
          <w:szCs w:val="28"/>
        </w:rPr>
        <w:t>«Київський політехнічний інститут імені Ігоря Сікорського»</w:t>
      </w:r>
    </w:p>
    <w:p w:rsidR="000A6885" w:rsidRDefault="000A6885" w:rsidP="000A6885">
      <w:pPr>
        <w:ind w:firstLine="709"/>
        <w:rPr>
          <w:b/>
          <w:bCs/>
          <w:sz w:val="28"/>
        </w:rPr>
      </w:pPr>
    </w:p>
    <w:p w:rsidR="000A6885" w:rsidRPr="0062491A" w:rsidRDefault="000A6885" w:rsidP="0062491A">
      <w:pPr>
        <w:pStyle w:val="a6"/>
        <w:numPr>
          <w:ilvl w:val="0"/>
          <w:numId w:val="1"/>
        </w:numPr>
        <w:jc w:val="center"/>
        <w:rPr>
          <w:b/>
          <w:bCs/>
          <w:sz w:val="28"/>
        </w:rPr>
      </w:pPr>
      <w:r w:rsidRPr="0062491A">
        <w:rPr>
          <w:b/>
          <w:bCs/>
          <w:sz w:val="28"/>
        </w:rPr>
        <w:t>Загальні положення</w:t>
      </w:r>
    </w:p>
    <w:p w:rsidR="000A6885" w:rsidRDefault="000A6885" w:rsidP="000A6885">
      <w:pPr>
        <w:ind w:firstLine="709"/>
        <w:rPr>
          <w:b/>
          <w:bCs/>
          <w:sz w:val="28"/>
        </w:rPr>
      </w:pPr>
      <w:bookmarkStart w:id="0" w:name="_GoBack"/>
      <w:bookmarkEnd w:id="0"/>
    </w:p>
    <w:p w:rsidR="000A6885" w:rsidRDefault="000A6885" w:rsidP="0062491A">
      <w:pPr>
        <w:pStyle w:val="1"/>
        <w:numPr>
          <w:ilvl w:val="1"/>
          <w:numId w:val="1"/>
        </w:numPr>
        <w:spacing w:line="360" w:lineRule="auto"/>
        <w:ind w:left="709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Науково-технічна бібліотека ім. Г.І. Денисенка </w:t>
      </w:r>
      <w:r>
        <w:rPr>
          <w:sz w:val="28"/>
          <w:lang w:val="uk-UA"/>
        </w:rPr>
        <w:t>є основним структурним підрозділом Національного технічного університету України «Київський політехнічний інститут ім. Ігоря Сікорського», який забезпечує інформаційними ресурсами та здійснює інформаційну підтримку освітньої та наукової діяльності університету.</w:t>
      </w:r>
    </w:p>
    <w:p w:rsidR="000A6885" w:rsidRDefault="000A6885" w:rsidP="0062491A">
      <w:pPr>
        <w:pStyle w:val="1"/>
        <w:numPr>
          <w:ilvl w:val="1"/>
          <w:numId w:val="1"/>
        </w:numPr>
        <w:spacing w:line="360" w:lineRule="auto"/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>Фонди бібліотеки є складовою частиною загальнодержавної довідково-інформаційної системи і знаходяться під охороною держави.</w:t>
      </w:r>
    </w:p>
    <w:p w:rsidR="000A6885" w:rsidRDefault="000A6885" w:rsidP="0062491A">
      <w:pPr>
        <w:pStyle w:val="1"/>
        <w:numPr>
          <w:ilvl w:val="1"/>
          <w:numId w:val="1"/>
        </w:numPr>
        <w:spacing w:line="360" w:lineRule="auto"/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Правила користування Науково-технічною бібліотекою ім. Г.І. Денисенка Національного технічного університету України «Київський політехнічний інститут ім. Ігоря Сікорського» (далі Бібліотека) встановлюють порядок та умови користування ресурсами і послугами Бібліотеки та </w:t>
      </w:r>
      <w:r>
        <w:rPr>
          <w:sz w:val="28"/>
          <w:szCs w:val="28"/>
          <w:lang w:val="uk-UA"/>
        </w:rPr>
        <w:t>регламентують взаємовідносини між користувачами і Бібліотекою.</w:t>
      </w:r>
    </w:p>
    <w:p w:rsidR="000A6885" w:rsidRDefault="000A6885" w:rsidP="0062491A">
      <w:pPr>
        <w:pStyle w:val="1"/>
        <w:numPr>
          <w:ilvl w:val="1"/>
          <w:numId w:val="1"/>
        </w:numPr>
        <w:spacing w:line="360" w:lineRule="auto"/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>Правила користування Бібліотекою (далі – Правила користування) розроблені відповідно до Закону України «Про бібліотеки і бібліотечну справу», «Типових правил користування бібліотеками в Україні», затвердженими Міністерством культури і мистецтв України і «Типового положення про бібліотеку вищого навчального закладу», затвердженому Міністерством освіти і науки України.</w:t>
      </w:r>
    </w:p>
    <w:p w:rsidR="000A6885" w:rsidRDefault="000A6885" w:rsidP="000A6885">
      <w:pPr>
        <w:ind w:firstLine="709"/>
        <w:jc w:val="both"/>
        <w:rPr>
          <w:sz w:val="28"/>
        </w:rPr>
      </w:pPr>
    </w:p>
    <w:p w:rsidR="000A6885" w:rsidRPr="0062491A" w:rsidRDefault="000A6885" w:rsidP="0062491A">
      <w:pPr>
        <w:pStyle w:val="a6"/>
        <w:numPr>
          <w:ilvl w:val="0"/>
          <w:numId w:val="7"/>
        </w:numPr>
        <w:jc w:val="center"/>
        <w:rPr>
          <w:b/>
          <w:bCs/>
          <w:sz w:val="28"/>
        </w:rPr>
      </w:pPr>
      <w:r w:rsidRPr="0062491A">
        <w:rPr>
          <w:b/>
          <w:bCs/>
          <w:sz w:val="28"/>
        </w:rPr>
        <w:t>Порядок запису до Бібліотеки</w:t>
      </w:r>
    </w:p>
    <w:p w:rsidR="000A6885" w:rsidRDefault="000A6885" w:rsidP="000A6885">
      <w:pPr>
        <w:ind w:firstLine="709"/>
        <w:jc w:val="center"/>
        <w:rPr>
          <w:b/>
          <w:bCs/>
          <w:sz w:val="28"/>
        </w:rPr>
      </w:pPr>
    </w:p>
    <w:p w:rsidR="000A6885" w:rsidRDefault="000A6885" w:rsidP="0062491A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Користуватись Бібліотекою мають право всі, хто має потребу в ресурсах та послугах, які надає Бібліотека</w:t>
      </w:r>
      <w:r>
        <w:rPr>
          <w:sz w:val="28"/>
          <w:szCs w:val="28"/>
        </w:rPr>
        <w:t>.</w:t>
      </w:r>
    </w:p>
    <w:p w:rsidR="000A6885" w:rsidRDefault="000A6885" w:rsidP="0062491A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Всіх користувачів вносять в Базу користувачів НТБ КПІ ім. Ігоря Сікорського і для кожного відкривають електронний формуляр з певним терміном дії для різних категорій користувачів.</w:t>
      </w:r>
    </w:p>
    <w:p w:rsidR="000A6885" w:rsidRDefault="000A6885" w:rsidP="0062491A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Виділяються наступні категорії користувачів Бібліотеки та терміни дії електронного формуляра:</w:t>
      </w:r>
    </w:p>
    <w:p w:rsidR="000A6885" w:rsidRDefault="000A6885" w:rsidP="006249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Аспірант (аспіранти денної та заочної форми навчання КПІ ім. Ігоря Сікорського) – термін дії формуляра – 4 навчальні роки.</w:t>
      </w:r>
    </w:p>
    <w:p w:rsidR="000A6885" w:rsidRDefault="000A6885" w:rsidP="006249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Аспірант-іноземець (аспіранти-іноземці денної форми навчання КПІ ім. Ігоря Сікорського) – термін дії формуляра – 4 навчальні роки.</w:t>
      </w:r>
    </w:p>
    <w:p w:rsidR="000A6885" w:rsidRDefault="000A6885" w:rsidP="006249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Бакалавр (студенти бакалаврських програм 1-4 року навчання КПІ ім. Ігоря Сікорського) – термін дії формуляра – 4 навчальні роки.</w:t>
      </w:r>
    </w:p>
    <w:p w:rsidR="000A6885" w:rsidRDefault="000A6885" w:rsidP="006249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Бакалавр-іноземець (студенти-іноземці бакалаврських програм 1-4 року навчання КПІ ім. Ігоря Сікорського) – термін дії формуляра – 4 навчальні роки.</w:t>
      </w:r>
    </w:p>
    <w:p w:rsidR="000A6885" w:rsidRDefault="000A6885" w:rsidP="006249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Магістр (студенти магістерських програм або спеціалісти КПІ ім. Ігоря Сікорського) – термін дії формуляра – 2 навчальні роки.</w:t>
      </w:r>
    </w:p>
    <w:p w:rsidR="000A6885" w:rsidRDefault="000A6885" w:rsidP="006249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Магістр – іноземець (студенти-іноземці магістерських програм або спеціалісти КПІ ім. Ігоря Сікорського) – термін дії формуляра – 2 навчальні роки.</w:t>
      </w:r>
    </w:p>
    <w:p w:rsidR="000A6885" w:rsidRDefault="000A6885" w:rsidP="006249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Викладач (викладачі основного складу КПІ ім. Ігоря Сікорського)  – термін дії формуляра визначається Наказом про звільнення або закінченням терміну дії контракту.</w:t>
      </w:r>
    </w:p>
    <w:p w:rsidR="000A6885" w:rsidRDefault="000A6885" w:rsidP="006249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Випускник (випускник КПІ ім. Ігоря Сікорського) – термін дії формуляра – безстроково.</w:t>
      </w:r>
    </w:p>
    <w:p w:rsidR="000A6885" w:rsidRDefault="000A6885" w:rsidP="006249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Почесний читач (особи, які отримали звання почесного читача Бібліотеки КПІ ім. Ігоря Сікорського) – термін дії формуляра – безстроково.</w:t>
      </w:r>
    </w:p>
    <w:p w:rsidR="000A6885" w:rsidRDefault="000A6885" w:rsidP="006249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Працівник (працівники основного складу КПІ ім. Ігоря Сікорського, окрім викладачів) термін дії формуляра визначається Наказом про звільнення або закінченням терміну дії контракту.</w:t>
      </w:r>
    </w:p>
    <w:p w:rsidR="000A6885" w:rsidRDefault="000A6885" w:rsidP="006249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Сторонній читач (громадяни України та іноземці, здобувачі, студенти Міжгалузевого інституту післядипломної освіти, Інституту прикладного та системного аналізу) – термін дії формуляра – 1 рік з правом подовження.</w:t>
      </w:r>
    </w:p>
    <w:p w:rsidR="000A6885" w:rsidRPr="0062491A" w:rsidRDefault="000A6885" w:rsidP="006249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Сумісник (особи, які працюють в університеті за сумісництвом) – термін дії формуляра – 1 рік з правом подовження.</w:t>
      </w:r>
    </w:p>
    <w:p w:rsidR="000A6885" w:rsidRPr="0062491A" w:rsidRDefault="000A6885" w:rsidP="0062491A">
      <w:pPr>
        <w:pStyle w:val="a6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62491A">
        <w:rPr>
          <w:sz w:val="28"/>
          <w:szCs w:val="28"/>
        </w:rPr>
        <w:t>Запис до Бібліотеки відбувається на підставі наказів по університету та/або документів, які посвідчують особу:</w:t>
      </w:r>
    </w:p>
    <w:p w:rsidR="000A6885" w:rsidRPr="0062491A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  <w:szCs w:val="28"/>
        </w:rPr>
      </w:pPr>
      <w:r w:rsidRPr="0062491A">
        <w:rPr>
          <w:sz w:val="28"/>
          <w:szCs w:val="28"/>
        </w:rPr>
        <w:t>Студентів (бакалаврів та магістрів) КПІ ім. Ігоря Сікорського – на підставі наказів про їх зарахування / студентського квитка / довідки з деканату та паспорта / іншого документа, що ідентифікує особу.</w:t>
      </w:r>
    </w:p>
    <w:p w:rsidR="000A6885" w:rsidRPr="0062491A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  <w:szCs w:val="28"/>
        </w:rPr>
      </w:pPr>
      <w:r w:rsidRPr="0062491A">
        <w:rPr>
          <w:sz w:val="28"/>
          <w:szCs w:val="28"/>
        </w:rPr>
        <w:t>Аспірантів КПІ ім. Ігоря Сікорського – на підставі наказів про їх зарахування / посвідчення аспіранта/ довідки з аспірантури та паспорта / іншого документа, що ідентифікує особу.</w:t>
      </w:r>
    </w:p>
    <w:p w:rsidR="000A6885" w:rsidRPr="0062491A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  <w:szCs w:val="28"/>
        </w:rPr>
      </w:pPr>
      <w:r w:rsidRPr="0062491A">
        <w:rPr>
          <w:sz w:val="28"/>
          <w:szCs w:val="28"/>
        </w:rPr>
        <w:t>Викладачів, працівників КПІ ім. Ігоря Сікорського – на підставі наказів про їх зарахування / посвідчення співробітника / довідки з Відділу кадрів та паспорта / іншого документа, що ідентифікує особу.</w:t>
      </w:r>
    </w:p>
    <w:p w:rsidR="000A6885" w:rsidRPr="0062491A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  <w:szCs w:val="28"/>
        </w:rPr>
      </w:pPr>
      <w:r w:rsidRPr="0062491A">
        <w:rPr>
          <w:sz w:val="28"/>
          <w:szCs w:val="28"/>
        </w:rPr>
        <w:t>Інших користувачів – на підставі паспорта або іншого документа, що його замінює.</w:t>
      </w:r>
    </w:p>
    <w:p w:rsidR="000A6885" w:rsidRPr="0062491A" w:rsidRDefault="000A6885" w:rsidP="0062491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62491A">
        <w:rPr>
          <w:sz w:val="28"/>
          <w:szCs w:val="28"/>
        </w:rPr>
        <w:t>Реєстрація студентського квитка / посвідчення працівника / читацького квитка для користування Бібліотекою відбувається на Довідково-реєстраційному пункті при персональному зверненні користувача.</w:t>
      </w:r>
    </w:p>
    <w:p w:rsidR="000A6885" w:rsidRDefault="000A6885" w:rsidP="0062491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62491A">
        <w:rPr>
          <w:sz w:val="28"/>
          <w:szCs w:val="28"/>
        </w:rPr>
        <w:t>Перереєстрація в Базі користувачів відбувається на підставі Наказу про зарахування та/або за зверненням користувачів після закінчення</w:t>
      </w:r>
      <w:r>
        <w:rPr>
          <w:sz w:val="28"/>
          <w:szCs w:val="28"/>
        </w:rPr>
        <w:t xml:space="preserve"> терміну дії читацького квитка.</w:t>
      </w:r>
    </w:p>
    <w:p w:rsidR="000A6885" w:rsidRDefault="000A6885" w:rsidP="0062491A">
      <w:pPr>
        <w:ind w:firstLine="709"/>
        <w:jc w:val="both"/>
        <w:rPr>
          <w:sz w:val="28"/>
        </w:rPr>
      </w:pPr>
    </w:p>
    <w:p w:rsidR="000A6885" w:rsidRPr="0062491A" w:rsidRDefault="000A6885" w:rsidP="0062491A">
      <w:pPr>
        <w:pStyle w:val="a6"/>
        <w:numPr>
          <w:ilvl w:val="0"/>
          <w:numId w:val="7"/>
        </w:numPr>
        <w:jc w:val="center"/>
        <w:rPr>
          <w:b/>
          <w:bCs/>
          <w:sz w:val="28"/>
        </w:rPr>
      </w:pPr>
      <w:r w:rsidRPr="0062491A">
        <w:rPr>
          <w:b/>
          <w:bCs/>
          <w:sz w:val="28"/>
        </w:rPr>
        <w:t>Загальний порядок користування Бібліотекою</w:t>
      </w:r>
    </w:p>
    <w:p w:rsidR="000A6885" w:rsidRDefault="000A6885" w:rsidP="000A6885">
      <w:pPr>
        <w:ind w:left="720" w:hanging="720"/>
        <w:jc w:val="center"/>
        <w:rPr>
          <w:sz w:val="28"/>
        </w:rPr>
      </w:pPr>
    </w:p>
    <w:p w:rsidR="000A6885" w:rsidRDefault="000A6885" w:rsidP="0062491A">
      <w:pPr>
        <w:numPr>
          <w:ilvl w:val="1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Користування Бібліотекою є безкоштовним.</w:t>
      </w:r>
    </w:p>
    <w:p w:rsidR="000A6885" w:rsidRDefault="000A6885" w:rsidP="0062491A">
      <w:pPr>
        <w:numPr>
          <w:ilvl w:val="1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Платні послуги можуть надаватись додатково відповідно до постанови Кабінету Міністрів України, наказів Міністерства освіти і науки </w:t>
      </w:r>
      <w:r>
        <w:rPr>
          <w:sz w:val="28"/>
        </w:rPr>
        <w:lastRenderedPageBreak/>
        <w:t>України та Міністерства культури і мистецтв України. Розмір їх оплати визначається у встановленому порядку.</w:t>
      </w:r>
    </w:p>
    <w:p w:rsidR="000A6885" w:rsidRDefault="000A6885" w:rsidP="0062491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Обслуговування користувачів проводиться на підставі наступних документів:</w:t>
      </w:r>
    </w:p>
    <w:p w:rsidR="000A6885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Студентів денної форми навчання бакалаврських та магістерських програм КПІ ім. Ігоря Сікорського та інших ВНЗ України – на підставі студентського квитка. У разі його втрати до відновлення – на підставі паспорта чи іншого документа, що </w:t>
      </w:r>
      <w:r>
        <w:rPr>
          <w:sz w:val="28"/>
        </w:rPr>
        <w:t>ідентифікує особу.</w:t>
      </w:r>
    </w:p>
    <w:p w:rsidR="000A6885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Викладачів та працівники КПІ ім. Ігоря Сікорського – на підставі посвідчення працівника або читацького квитка. У разі його втрати до відновлення – на підставі паспорта чи іншого документа, що </w:t>
      </w:r>
      <w:r>
        <w:rPr>
          <w:sz w:val="28"/>
        </w:rPr>
        <w:t>ідентифікує особу.</w:t>
      </w:r>
    </w:p>
    <w:p w:rsidR="000A6885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решти категорій користувачів – на підставі читацького квитка. У разі його втрати до відновлення – на підставі паспорта чи іншого документа, що </w:t>
      </w:r>
      <w:r>
        <w:rPr>
          <w:sz w:val="28"/>
        </w:rPr>
        <w:t>ідентифікує особу.</w:t>
      </w:r>
    </w:p>
    <w:p w:rsidR="000A6885" w:rsidRDefault="000A6885" w:rsidP="0062491A">
      <w:pPr>
        <w:numPr>
          <w:ilvl w:val="1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При вході до Бібліотеки користувачі зобов’язані надати документ на Пункті охорони, який підтверджує право користування Бібліотекою.</w:t>
      </w:r>
    </w:p>
    <w:p w:rsidR="000A6885" w:rsidRDefault="000A6885" w:rsidP="0062491A">
      <w:pPr>
        <w:numPr>
          <w:ilvl w:val="1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Заборонено передавати іншій особі свої та користуватись чужими документами, на підставі яких відбувається обслуговування в Бібліотеці. Користувачі-порушники позбавляються права користуватися бібліотекою на 1 місяць.</w:t>
      </w:r>
    </w:p>
    <w:p w:rsidR="000A6885" w:rsidRDefault="000A6885" w:rsidP="0062491A">
      <w:pPr>
        <w:numPr>
          <w:ilvl w:val="1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У разі втрати документа, на підставі якого відбувається обслуговування в Бібліотеці, користувач повинен повідомити про це Бібліотеку (безпосередньо, телефоном або електронною поштою) для запобігання використання документа іншими особами.</w:t>
      </w:r>
    </w:p>
    <w:p w:rsidR="000A6885" w:rsidRDefault="000A6885" w:rsidP="0062491A">
      <w:pPr>
        <w:numPr>
          <w:ilvl w:val="1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Втрата документів, на підставі яких відбувається обслуговування в Бібліотеці, не позбавляє користувача</w:t>
      </w:r>
      <w:r>
        <w:rPr>
          <w:color w:val="FF0000"/>
          <w:sz w:val="28"/>
        </w:rPr>
        <w:t xml:space="preserve"> </w:t>
      </w:r>
      <w:r>
        <w:rPr>
          <w:sz w:val="28"/>
        </w:rPr>
        <w:t>відповідальності за документи, отримані в користування.</w:t>
      </w:r>
    </w:p>
    <w:p w:rsidR="000A6885" w:rsidRDefault="000A6885" w:rsidP="0062491A">
      <w:pPr>
        <w:pStyle w:val="bodytext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відрахуванні, академічній відпустці чи звільненні з КПІ ім. Ігоря Сікорського користувачі повинні повернути до Бібліотеки всі </w:t>
      </w:r>
      <w:r>
        <w:rPr>
          <w:sz w:val="28"/>
          <w:szCs w:val="28"/>
          <w:lang w:val="uk-UA"/>
        </w:rPr>
        <w:lastRenderedPageBreak/>
        <w:t>матеріали, що були отримані ними з бібліотечного фонду, та підписати обхідний лист на Реєстраційно-довідковому пункті. При цьому читацький формуляр блокується. У разі неповернення матеріалів Бібліотека направляє відповідні документи для вирішення питання повернення державного майна через судові органи.</w:t>
      </w:r>
    </w:p>
    <w:p w:rsidR="000A6885" w:rsidRDefault="000A6885" w:rsidP="0062491A">
      <w:pPr>
        <w:pStyle w:val="bodytext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бібліотечними працівниками контроль за дотриманням користувачами Правил користування здійснюють працівники Департаменту безпеки КПІ ім. Ігоря Сікорського.</w:t>
      </w:r>
    </w:p>
    <w:p w:rsidR="000A6885" w:rsidRDefault="000A6885" w:rsidP="000A6885">
      <w:pPr>
        <w:pStyle w:val="bodytext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uk-UA"/>
        </w:rPr>
      </w:pPr>
    </w:p>
    <w:p w:rsidR="000A6885" w:rsidRPr="0062491A" w:rsidRDefault="000A6885" w:rsidP="0062491A">
      <w:pPr>
        <w:numPr>
          <w:ilvl w:val="0"/>
          <w:numId w:val="7"/>
        </w:numPr>
        <w:jc w:val="center"/>
        <w:rPr>
          <w:b/>
          <w:sz w:val="28"/>
        </w:rPr>
      </w:pPr>
      <w:r>
        <w:rPr>
          <w:b/>
          <w:sz w:val="28"/>
        </w:rPr>
        <w:t>Порядок користування основними ресурсами та послугами</w:t>
      </w:r>
      <w:r w:rsidRPr="0062491A">
        <w:rPr>
          <w:b/>
          <w:sz w:val="28"/>
        </w:rPr>
        <w:t xml:space="preserve"> </w:t>
      </w:r>
    </w:p>
    <w:p w:rsidR="0062491A" w:rsidRDefault="0062491A" w:rsidP="0062491A">
      <w:pPr>
        <w:ind w:left="495"/>
        <w:rPr>
          <w:b/>
          <w:sz w:val="28"/>
        </w:rPr>
      </w:pPr>
      <w:r>
        <w:rPr>
          <w:b/>
          <w:sz w:val="28"/>
        </w:rPr>
        <w:t xml:space="preserve">                         </w:t>
      </w:r>
    </w:p>
    <w:p w:rsidR="000A6885" w:rsidRDefault="000A6885" w:rsidP="0062491A">
      <w:pPr>
        <w:numPr>
          <w:ilvl w:val="1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Користування паперовим фондом Бібліотеки</w:t>
      </w:r>
    </w:p>
    <w:p w:rsidR="000A6885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Замовлення, видача та повернення матеріалів із фондів Бібліотеки здійснюється через автоматизовану бібліотечну інформаційну систему ALEPH 500 на основі електронного персонального читацького формуляра.</w:t>
      </w:r>
      <w:r>
        <w:rPr>
          <w:sz w:val="28"/>
        </w:rPr>
        <w:t xml:space="preserve"> </w:t>
      </w:r>
    </w:p>
    <w:p w:rsidR="000A6885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Користувачі Бібліотеки можуть отримати літературу з фондів Бібліотеки для користування в читальних залах та на абонемент. </w:t>
      </w:r>
    </w:p>
    <w:p w:rsidR="000A6885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Кількість документів, які видаються для роботи в читальній залі, не обмежена.</w:t>
      </w:r>
    </w:p>
    <w:p w:rsidR="000A6885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Видача документів з книгосховищ для користування в читальних залах та на абонемент проводиться на Пункті видачі документів на термін визначений статусом примірника.</w:t>
      </w:r>
    </w:p>
    <w:p w:rsidR="000A6885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потреби </w:t>
      </w:r>
      <w:r>
        <w:rPr>
          <w:sz w:val="28"/>
        </w:rPr>
        <w:t>термін користування документами, виданими на абонемент, може бути продовжено, якщо на них нема попиту інших користувачів. Продовжити термін користування можна самостійно через Електронний формуляр або по телефону.</w:t>
      </w:r>
    </w:p>
    <w:p w:rsidR="000A6885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За невчасне повернення літератури користувач позбавляється права отримувати літературу на абонемент на термін заборгованості.</w:t>
      </w:r>
    </w:p>
    <w:p w:rsidR="000A6885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видаються в користування за межі Бібліотеки матеріали:</w:t>
      </w:r>
    </w:p>
    <w:p w:rsidR="000A6885" w:rsidRDefault="000A6885" w:rsidP="000A688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 Фонду рідкісних та цінних документів.</w:t>
      </w:r>
    </w:p>
    <w:p w:rsidR="000A6885" w:rsidRDefault="000A6885" w:rsidP="000A688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 позначкою «Контрольний примірник» (виключення становить художня література).</w:t>
      </w:r>
    </w:p>
    <w:p w:rsidR="000A6885" w:rsidRDefault="000A6885" w:rsidP="000A688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Довідкові видання.</w:t>
      </w:r>
    </w:p>
    <w:p w:rsidR="000A6885" w:rsidRDefault="000A6885" w:rsidP="000A6885">
      <w:pPr>
        <w:pStyle w:val="bodytex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Нормативно-технічна документація.</w:t>
      </w:r>
    </w:p>
    <w:p w:rsidR="000A6885" w:rsidRDefault="000A6885" w:rsidP="000A6885">
      <w:pPr>
        <w:pStyle w:val="bodytex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Періодика.</w:t>
      </w:r>
    </w:p>
    <w:p w:rsidR="000A6885" w:rsidRDefault="000A6885" w:rsidP="000A688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Неопубліковані матеріали (дисертації, звіти НДР та ін.).</w:t>
      </w:r>
    </w:p>
    <w:p w:rsidR="000A6885" w:rsidRDefault="000A6885" w:rsidP="000A688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Аудіо-</w:t>
      </w:r>
      <w:proofErr w:type="spellEnd"/>
      <w:r>
        <w:rPr>
          <w:sz w:val="28"/>
          <w:szCs w:val="28"/>
        </w:rPr>
        <w:t>, відео матеріали, матеріали на електронних носіях.</w:t>
      </w:r>
    </w:p>
    <w:p w:rsidR="000A6885" w:rsidRDefault="000A6885" w:rsidP="000A6885">
      <w:pPr>
        <w:spacing w:line="360" w:lineRule="auto"/>
        <w:jc w:val="both"/>
        <w:rPr>
          <w:sz w:val="28"/>
          <w:szCs w:val="28"/>
        </w:rPr>
      </w:pPr>
    </w:p>
    <w:p w:rsidR="000A6885" w:rsidRDefault="000A6885" w:rsidP="0062491A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Користування електронними ресурсами</w:t>
      </w:r>
    </w:p>
    <w:p w:rsidR="000A6885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Усі зареєстровані користувачі Бібліотеки мають доступ до всіх електронних ресурсів Бібліотеки, як до тих, що створюються та підтримуються Бібліотекою, так і до зовнішніх. Серед них:</w:t>
      </w:r>
    </w:p>
    <w:p w:rsidR="000A6885" w:rsidRDefault="000A6885" w:rsidP="000A6885">
      <w:pPr>
        <w:numPr>
          <w:ilvl w:val="0"/>
          <w:numId w:val="5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Наукові та освітні матеріали, створені членами спільноти КПІ ім. Ігоря Сікорського.</w:t>
      </w:r>
    </w:p>
    <w:p w:rsidR="000A6885" w:rsidRDefault="000A6885" w:rsidP="000A6885">
      <w:pPr>
        <w:numPr>
          <w:ilvl w:val="0"/>
          <w:numId w:val="5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Цифровані документи з паперових фондів Бібліотеки.</w:t>
      </w:r>
    </w:p>
    <w:p w:rsidR="000A6885" w:rsidRDefault="000A6885" w:rsidP="000A6885">
      <w:pPr>
        <w:numPr>
          <w:ilvl w:val="0"/>
          <w:numId w:val="5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Наукові повнотекстові та реферативні передплачені бази даних.</w:t>
      </w:r>
    </w:p>
    <w:p w:rsidR="000A6885" w:rsidRDefault="000A6885" w:rsidP="000A6885">
      <w:pPr>
        <w:numPr>
          <w:ilvl w:val="0"/>
          <w:numId w:val="5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Наукові та освітні електронні ресурси відкритого доступу.</w:t>
      </w:r>
    </w:p>
    <w:p w:rsidR="000A6885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 до електронних ресурсів, які знаходяться під дією авторського права, надається з комп’ютерів, встановлених у Бібліотеці, або з будь-якого комп’ютера в мережі КПІ ім. Ігоря Сікорського, залежно від умов дії авторського права.</w:t>
      </w:r>
    </w:p>
    <w:p w:rsidR="000A6885" w:rsidRDefault="000A6885" w:rsidP="0062491A">
      <w:pPr>
        <w:numPr>
          <w:ilvl w:val="2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Вільний доступ до ресурсів відкритого доступу надається в Інтернеті.</w:t>
      </w:r>
    </w:p>
    <w:p w:rsidR="000A6885" w:rsidRDefault="000A6885" w:rsidP="000A6885">
      <w:pPr>
        <w:spacing w:line="360" w:lineRule="auto"/>
        <w:ind w:left="1440"/>
        <w:jc w:val="both"/>
        <w:rPr>
          <w:sz w:val="28"/>
          <w:szCs w:val="28"/>
        </w:rPr>
      </w:pPr>
    </w:p>
    <w:p w:rsidR="000A6885" w:rsidRDefault="000A6885" w:rsidP="0062491A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Міжбібліотечний абонемент (МБА)</w:t>
      </w:r>
    </w:p>
    <w:p w:rsidR="000A6885" w:rsidRDefault="000A6885" w:rsidP="007E7585">
      <w:pPr>
        <w:numPr>
          <w:ilvl w:val="2"/>
          <w:numId w:val="7"/>
        </w:num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Міжбібліотечним абонементом (МБА) мають право користуватися студенти, аспіранти, викладачі та працівники КПІ ім. Ігоря Сікорського.</w:t>
      </w:r>
    </w:p>
    <w:p w:rsidR="000A6885" w:rsidRDefault="000A6885" w:rsidP="007E7585">
      <w:pPr>
        <w:numPr>
          <w:ilvl w:val="2"/>
          <w:numId w:val="7"/>
        </w:num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За міжбібліотечним абонементом (МБА) можуть бути замовлені наукові профільні видання, які відсутні в Бібліотеці. </w:t>
      </w:r>
    </w:p>
    <w:p w:rsidR="000A6885" w:rsidRDefault="000A6885" w:rsidP="007E7585">
      <w:pPr>
        <w:numPr>
          <w:ilvl w:val="2"/>
          <w:numId w:val="7"/>
        </w:num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Кожен користувач має право одноразово замовити до 3-х примірників. </w:t>
      </w:r>
    </w:p>
    <w:p w:rsidR="000A6885" w:rsidRDefault="000A6885" w:rsidP="007E7585">
      <w:pPr>
        <w:numPr>
          <w:ilvl w:val="2"/>
          <w:numId w:val="7"/>
        </w:numPr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lastRenderedPageBreak/>
        <w:t>Видаються згадані матеріали для користування тільки в читальних залах Бібліотеки на термін до 2-х тижнів.</w:t>
      </w:r>
    </w:p>
    <w:p w:rsidR="000A6885" w:rsidRPr="000A6885" w:rsidRDefault="000A6885" w:rsidP="000A6885">
      <w:pPr>
        <w:spacing w:line="360" w:lineRule="auto"/>
        <w:ind w:left="720"/>
        <w:rPr>
          <w:sz w:val="28"/>
          <w:szCs w:val="28"/>
        </w:rPr>
      </w:pPr>
    </w:p>
    <w:p w:rsidR="000A6885" w:rsidRDefault="000A6885" w:rsidP="0062491A">
      <w:pPr>
        <w:numPr>
          <w:ilvl w:val="1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Електронна доставка документів (ЕДД)</w:t>
      </w:r>
    </w:p>
    <w:p w:rsidR="000A6885" w:rsidRDefault="000A6885" w:rsidP="007E7585">
      <w:pPr>
        <w:numPr>
          <w:ilvl w:val="2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Здобувачі вищої освіти, викладачі та працівники КПІ ім. Ігоря Сікорського можуть замовити електронну копію документа із фондів Бібліотеки та з міжнародних наукових журналів, які не входять до баз даних, передплачених через бібліотеку за допомогою  послуги «Електронна доставка документів».</w:t>
      </w:r>
    </w:p>
    <w:p w:rsidR="000A6885" w:rsidRDefault="000A6885" w:rsidP="007E7585">
      <w:pPr>
        <w:numPr>
          <w:ilvl w:val="2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Документи надсилаються електронною поштою.</w:t>
      </w:r>
    </w:p>
    <w:p w:rsidR="000A6885" w:rsidRDefault="000A6885" w:rsidP="007E7585">
      <w:pPr>
        <w:numPr>
          <w:ilvl w:val="2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Одночасно можна замовити не більше 10 документів.</w:t>
      </w:r>
    </w:p>
    <w:p w:rsidR="000A6885" w:rsidRPr="000A6885" w:rsidRDefault="000A6885" w:rsidP="000A6885">
      <w:pPr>
        <w:spacing w:line="360" w:lineRule="auto"/>
        <w:ind w:left="720"/>
        <w:jc w:val="both"/>
        <w:rPr>
          <w:sz w:val="28"/>
          <w:szCs w:val="28"/>
        </w:rPr>
      </w:pPr>
    </w:p>
    <w:p w:rsidR="000A6885" w:rsidRDefault="000A6885" w:rsidP="0062491A">
      <w:pPr>
        <w:numPr>
          <w:ilvl w:val="1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Доступ до Інтернету</w:t>
      </w:r>
    </w:p>
    <w:p w:rsidR="000A6885" w:rsidRDefault="000A6885" w:rsidP="007E7585">
      <w:pPr>
        <w:numPr>
          <w:ilvl w:val="2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до Інтернету надається у приміщенні Бібліотеки зі стаціонарних комп’ютерів та через </w:t>
      </w:r>
      <w:r>
        <w:rPr>
          <w:sz w:val="28"/>
          <w:szCs w:val="28"/>
          <w:lang w:val="en-US"/>
        </w:rPr>
        <w:t>Wi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>.</w:t>
      </w:r>
    </w:p>
    <w:p w:rsidR="000A6885" w:rsidRDefault="000A6885" w:rsidP="007E7585">
      <w:pPr>
        <w:numPr>
          <w:ilvl w:val="2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Користування Інтернетом регулюється «Правилами користування Інтернетом».</w:t>
      </w:r>
    </w:p>
    <w:p w:rsidR="000A6885" w:rsidRDefault="000A6885" w:rsidP="000A6885">
      <w:pPr>
        <w:spacing w:line="360" w:lineRule="auto"/>
        <w:ind w:left="1418"/>
        <w:jc w:val="both"/>
        <w:rPr>
          <w:sz w:val="28"/>
          <w:szCs w:val="28"/>
        </w:rPr>
      </w:pPr>
    </w:p>
    <w:p w:rsidR="000A6885" w:rsidRDefault="000A6885" w:rsidP="0062491A">
      <w:pPr>
        <w:pStyle w:val="bodytext"/>
        <w:numPr>
          <w:ilvl w:val="1"/>
          <w:numId w:val="7"/>
        </w:numPr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Консультаційна інформаційна підтримка освіти та досліджень</w:t>
      </w:r>
    </w:p>
    <w:p w:rsidR="000A6885" w:rsidRDefault="000A6885" w:rsidP="007E7585">
      <w:pPr>
        <w:pStyle w:val="bodytext"/>
        <w:numPr>
          <w:ilvl w:val="2"/>
          <w:numId w:val="7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Студентам, аспірантам, викладачам та працівникам КПІ ім. Ігоря Сікорського надаються індивідуальні консультації та проводяться групові заняття із широкого кола питань, які стосуються ефективної організації освітнього та дослідницького процесу. </w:t>
      </w:r>
    </w:p>
    <w:p w:rsidR="000A6885" w:rsidRDefault="000A6885" w:rsidP="000A6885">
      <w:pPr>
        <w:spacing w:line="360" w:lineRule="auto"/>
        <w:ind w:firstLine="709"/>
        <w:jc w:val="center"/>
        <w:rPr>
          <w:b/>
          <w:bCs/>
          <w:sz w:val="28"/>
        </w:rPr>
      </w:pPr>
    </w:p>
    <w:p w:rsidR="000A6885" w:rsidRDefault="000A6885" w:rsidP="0062491A">
      <w:pPr>
        <w:numPr>
          <w:ilvl w:val="0"/>
          <w:numId w:val="7"/>
        </w:numPr>
        <w:spacing w:line="360" w:lineRule="auto"/>
        <w:ind w:left="493" w:hanging="493"/>
        <w:jc w:val="center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Права, обов’язки та відповідальність користувачів</w:t>
      </w:r>
    </w:p>
    <w:p w:rsidR="000A6885" w:rsidRDefault="000A6885" w:rsidP="000A6885">
      <w:pPr>
        <w:pStyle w:val="bodytext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Користувачі мають право: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</w:rPr>
      </w:pPr>
      <w:r>
        <w:rPr>
          <w:sz w:val="28"/>
        </w:rPr>
        <w:t>На оперативне, ввічливе, диференційоване обслуговування.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</w:rPr>
      </w:pPr>
      <w:r>
        <w:rPr>
          <w:sz w:val="28"/>
        </w:rPr>
        <w:t>Одержувати повну інформацію про ресурси та послуги Бібліотеки.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</w:rPr>
      </w:pPr>
      <w:r>
        <w:rPr>
          <w:sz w:val="28"/>
        </w:rPr>
        <w:lastRenderedPageBreak/>
        <w:t xml:space="preserve">Отримувати у тимчасове користування необхідні документи на </w:t>
      </w:r>
      <w:r>
        <w:rPr>
          <w:color w:val="000000"/>
          <w:sz w:val="28"/>
        </w:rPr>
        <w:t>різних</w:t>
      </w:r>
      <w:r>
        <w:rPr>
          <w:color w:val="FF0000"/>
          <w:sz w:val="28"/>
        </w:rPr>
        <w:t xml:space="preserve"> </w:t>
      </w:r>
      <w:r>
        <w:rPr>
          <w:sz w:val="28"/>
        </w:rPr>
        <w:t>носіях.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</w:rPr>
      </w:pPr>
      <w:r>
        <w:rPr>
          <w:sz w:val="28"/>
        </w:rPr>
        <w:t>Отримувати всі основні та платні послуги відповідно до правил та процедур, визначених в цьому документі та інших регламентуючих документах Бібліотеки.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</w:rPr>
      </w:pPr>
      <w:r>
        <w:rPr>
          <w:sz w:val="28"/>
        </w:rPr>
        <w:t>Брати участь у заходах, що проводить Бібліотека.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</w:rPr>
      </w:pPr>
      <w:r>
        <w:rPr>
          <w:sz w:val="28"/>
          <w:szCs w:val="28"/>
        </w:rPr>
        <w:t>Надавати пропозиції щодо поліпшення складу і організації фондів, послуг та режиму роботи Бібліотеки.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</w:rPr>
      </w:pPr>
      <w:r>
        <w:rPr>
          <w:sz w:val="28"/>
        </w:rPr>
        <w:t>Надавати практичну допомогу Бібліотеці.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</w:rPr>
      </w:pPr>
      <w:r>
        <w:rPr>
          <w:sz w:val="28"/>
        </w:rPr>
        <w:t>Вимагати дотримання конфіденційності щодо особистих даних, та переліку документів, якими він користувався.</w:t>
      </w:r>
    </w:p>
    <w:p w:rsidR="000A6885" w:rsidRDefault="000A6885" w:rsidP="000A6885">
      <w:pPr>
        <w:spacing w:line="360" w:lineRule="auto"/>
        <w:jc w:val="both"/>
      </w:pPr>
    </w:p>
    <w:p w:rsidR="000A6885" w:rsidRDefault="000A6885" w:rsidP="000A688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Користувачі зобов’язані: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Дотримуватись правил користування Бібліотекою. За порушення правил користування користувач може бути позбавлений права користуватись Бібліотекою на термін, який визначається адміністрацією Бібліотеки.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При реєстрації повідомити актуальну контактну інформацію та адресу електронної пошти. Якщо дані змінюються, вчасно попередити Бібліотеку про зміни.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Не передавати документи, що надають право користування Бібліотекою, іншим особам.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Вчасно повідомляти Бібліотеку про втрату документів, що надають право користування Бібліотекою.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Дбайливо ставитися до майна Бібліотеки та документів, отриманих з фондів бібліотеки: не псувати, не робити позначок, підкреслювань, не виривати, не загинати сторінок, не вирізати аркуші тощо.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Уважно переглядати матеріали, підібрані для роботи, і відразу повідомляти працівників Бібліотеки про виявлені дефекти, оскільки </w:t>
      </w:r>
      <w:r>
        <w:rPr>
          <w:sz w:val="28"/>
          <w:szCs w:val="28"/>
        </w:rPr>
        <w:lastRenderedPageBreak/>
        <w:t>відповідальність за зіпсовану літературу несе користувач, який користувався нею останнім.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Отримані матеріали вчасно повертати у встановлений термін у належному стані.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Не виносити з приміщення Бібліотеки матеріали, що не видані на читацький формуляр.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Дотримуватись громадського порядку у Бібліотеці.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При відрахуванні, академічній відпустці чи звільнені з КПІ ім. Ігоря Сікорського повернути до Бібліотеки всі матеріали, що були отримані ними з бібліотечного фонду та підписати обхідний лист.</w:t>
      </w:r>
    </w:p>
    <w:p w:rsidR="000A6885" w:rsidRDefault="000A6885" w:rsidP="000A6885">
      <w:pPr>
        <w:spacing w:line="360" w:lineRule="auto"/>
        <w:rPr>
          <w:sz w:val="28"/>
          <w:szCs w:val="28"/>
        </w:rPr>
      </w:pPr>
    </w:p>
    <w:p w:rsidR="000A6885" w:rsidRDefault="000A6885" w:rsidP="000A688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Користувачі Бібліотеки несуть відповідальність за:</w:t>
      </w:r>
      <w:r>
        <w:rPr>
          <w:sz w:val="28"/>
          <w:szCs w:val="28"/>
        </w:rPr>
        <w:t xml:space="preserve"> 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Порушення Правил користування.</w:t>
      </w:r>
    </w:p>
    <w:p w:rsidR="000A6885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Документи з фондів Бібліотеки, залишені ними без догляду.</w:t>
      </w:r>
    </w:p>
    <w:p w:rsidR="000A6885" w:rsidRPr="0062491A" w:rsidRDefault="000A6885" w:rsidP="007E7585">
      <w:pPr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Будь-які дії, які заважають роботі користувачів та бібліотечного персоналу чи створюють загрозу їх життю та безпеці.</w:t>
      </w:r>
    </w:p>
    <w:p w:rsidR="000A6885" w:rsidRDefault="000A6885" w:rsidP="000A6885">
      <w:pPr>
        <w:pStyle w:val="bodytext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Відповідальність за порушення Правил користування Бібліотекою:</w:t>
      </w:r>
    </w:p>
    <w:p w:rsidR="00193A20" w:rsidRDefault="00193A20" w:rsidP="007E7585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  <w:lang w:val="uk-UA"/>
        </w:rPr>
      </w:pPr>
      <w:r w:rsidRPr="00193A20">
        <w:rPr>
          <w:sz w:val="28"/>
          <w:szCs w:val="28"/>
          <w:lang w:val="uk-UA"/>
        </w:rPr>
        <w:t>Користувачі, що завдали бібліотечному фонду та майну збитків, несуть матеріальну, адміністративну або кримінальну відповідальність згідно з чинним законодавством, у тому числі:</w:t>
      </w:r>
    </w:p>
    <w:p w:rsidR="000A6885" w:rsidRDefault="000A6885" w:rsidP="007E7585">
      <w:pPr>
        <w:pStyle w:val="bodytext"/>
        <w:numPr>
          <w:ilvl w:val="2"/>
          <w:numId w:val="7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пошкодження майна Бібліотеки, користувач зобов‘язаний відшкодувати вартість ремонту (за погодженням з адміністративно-господарською службою КПІ ім. Ігоря Сікорського).</w:t>
      </w:r>
    </w:p>
    <w:p w:rsidR="000A6885" w:rsidRDefault="000A6885" w:rsidP="007E7585">
      <w:pPr>
        <w:pStyle w:val="a3"/>
        <w:numPr>
          <w:ilvl w:val="2"/>
          <w:numId w:val="7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Користувачі, що втратили книжки з бібліотечного фонду, або завдали їм непоправної шкоди, повинні замінити їх відповідно такими ж або визнаними Бібліотекою рівноцінними. </w:t>
      </w:r>
    </w:p>
    <w:p w:rsidR="000A6885" w:rsidRDefault="000A6885" w:rsidP="007E7585">
      <w:pPr>
        <w:pStyle w:val="a3"/>
        <w:numPr>
          <w:ilvl w:val="2"/>
          <w:numId w:val="7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неможливості заміни користувач повинен зробити ксерокопію цього видання. </w:t>
      </w:r>
    </w:p>
    <w:p w:rsidR="000A6885" w:rsidRPr="007E7585" w:rsidRDefault="000A6885" w:rsidP="007E7585">
      <w:pPr>
        <w:pStyle w:val="a3"/>
        <w:numPr>
          <w:ilvl w:val="2"/>
          <w:numId w:val="7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  <w:lang w:val="uk-UA"/>
        </w:rPr>
      </w:pPr>
      <w:r w:rsidRPr="00BD7544">
        <w:rPr>
          <w:sz w:val="28"/>
          <w:szCs w:val="28"/>
          <w:lang w:val="uk-UA"/>
        </w:rPr>
        <w:t>Грошова компенсація встановлюється по ринкових цінах, що діють на день розрахунку. При втраті</w:t>
      </w:r>
      <w:r>
        <w:rPr>
          <w:sz w:val="28"/>
          <w:szCs w:val="28"/>
          <w:lang w:val="uk-UA"/>
        </w:rPr>
        <w:t xml:space="preserve"> особливо цінних для Бібліотеки видань, </w:t>
      </w:r>
      <w:r>
        <w:rPr>
          <w:sz w:val="28"/>
          <w:szCs w:val="28"/>
          <w:lang w:val="uk-UA"/>
        </w:rPr>
        <w:lastRenderedPageBreak/>
        <w:t>якщо номінальна вартість втраченої (пошкодженої) літератури значно нижче фактичної, спосіб розрахунку та його кратність визначається Бібліотекою окремо за кожне видання в залежності від його цінності, або по цінах, що визначені каталогами-прейскурантами на закупівлю і продаж букіністичних, антикварних, інших видань та умовами застосування цих цін.</w:t>
      </w:r>
      <w:r w:rsidR="007E7585">
        <w:rPr>
          <w:sz w:val="28"/>
          <w:szCs w:val="28"/>
          <w:lang w:val="uk-UA"/>
        </w:rPr>
        <w:t xml:space="preserve"> </w:t>
      </w:r>
      <w:r w:rsidRPr="007E7585">
        <w:rPr>
          <w:sz w:val="28"/>
          <w:szCs w:val="28"/>
          <w:lang w:val="uk-UA"/>
        </w:rPr>
        <w:t>Вартість пошкоджених чи загублених документів та інших матеріалів визначається цінами, що вказані в облікових документах бібліотеки з урахуванням подальшої індексації їх вартості.</w:t>
      </w:r>
    </w:p>
    <w:p w:rsidR="000A6885" w:rsidRDefault="000A6885" w:rsidP="007E7585">
      <w:pPr>
        <w:pStyle w:val="bodytext"/>
        <w:numPr>
          <w:ilvl w:val="2"/>
          <w:numId w:val="7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відмови користувача розрахуватися з Бібліотекою згідно з вимогами даних Правил питання про відшкодування вартості неповернутих або зіпсованих користувачем бібліотечних матеріалів розглядається на рівні ректорату або передається до судових органів.</w:t>
      </w:r>
    </w:p>
    <w:p w:rsidR="000A6885" w:rsidRPr="000A6885" w:rsidRDefault="000A6885" w:rsidP="007E7585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  <w:lang w:val="uk-UA"/>
        </w:rPr>
      </w:pPr>
      <w:r w:rsidRPr="000A6885">
        <w:rPr>
          <w:sz w:val="28"/>
          <w:szCs w:val="28"/>
          <w:lang w:val="uk-UA"/>
        </w:rPr>
        <w:t>За порушення правил користування бібліотекою користувач може бути позбавлений права користуватись всіма пунктами видачі літератури на термін, що визначається адміністрацією бібліотеки.</w:t>
      </w:r>
    </w:p>
    <w:p w:rsidR="000A6885" w:rsidRPr="00BD7544" w:rsidRDefault="000A6885" w:rsidP="007E7585">
      <w:pPr>
        <w:pStyle w:val="a6"/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BD7544">
        <w:rPr>
          <w:sz w:val="28"/>
          <w:szCs w:val="28"/>
        </w:rPr>
        <w:t>Спроба несанкціонованого виносу книги (журналу, газети тощо) розглядається як спроба крадіжки та карається заходами позбавлення права користування бібліотекою від 3 місяців.</w:t>
      </w:r>
    </w:p>
    <w:p w:rsidR="000A6885" w:rsidRPr="00BD7544" w:rsidRDefault="000A6885" w:rsidP="007E7585">
      <w:pPr>
        <w:pStyle w:val="a6"/>
        <w:numPr>
          <w:ilvl w:val="1"/>
          <w:numId w:val="7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BD7544">
        <w:rPr>
          <w:sz w:val="28"/>
          <w:szCs w:val="28"/>
        </w:rPr>
        <w:t>За несанкціоноване використання створених Бібліотекою баз даних, інших об’єктів інтелектуальної власності користувачі несуть відповідальність згідно з чинним законодавством.</w:t>
      </w:r>
    </w:p>
    <w:p w:rsidR="000A6885" w:rsidRDefault="000A6885" w:rsidP="007E7585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Користувач, який порушує правила користування Бібліотекою, позбавляється права відвідувати її на термін, що визначається адміністрацією бібліотеки.</w:t>
      </w:r>
    </w:p>
    <w:p w:rsidR="000A6885" w:rsidRDefault="000A6885" w:rsidP="000A6885">
      <w:pPr>
        <w:pStyle w:val="bodytext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0A6885" w:rsidRDefault="000A6885" w:rsidP="0062491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493" w:hanging="4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Права та обов’язки Бібліотеки</w:t>
      </w:r>
    </w:p>
    <w:p w:rsidR="000A6885" w:rsidRPr="00BD7544" w:rsidRDefault="000A6885" w:rsidP="00BD7544">
      <w:pPr>
        <w:pStyle w:val="bodytext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Бібліотека має право та зобов’язана у встановленому порядку: </w:t>
      </w:r>
    </w:p>
    <w:p w:rsidR="000A6885" w:rsidRDefault="000A6885" w:rsidP="00BD7544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інформування користувачів про всі види бібліотечних послуг.</w:t>
      </w:r>
    </w:p>
    <w:p w:rsidR="000A6885" w:rsidRDefault="000A6885" w:rsidP="00BD7544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Забезпечує високий рівень обслуговування користувачів, на</w:t>
      </w:r>
    </w:p>
    <w:p w:rsidR="000A6885" w:rsidRDefault="000A6885" w:rsidP="00BD754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основі постійного підвищення фахового і культурного рівня</w:t>
      </w:r>
    </w:p>
    <w:p w:rsidR="000A6885" w:rsidRDefault="000A6885" w:rsidP="00BD754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бібліотечних працівників.</w:t>
      </w:r>
    </w:p>
    <w:p w:rsidR="000A6885" w:rsidRDefault="000A6885" w:rsidP="0062491A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Інформувати користувачів про всі види послуг, що надає Бібліотека.</w:t>
      </w:r>
    </w:p>
    <w:p w:rsidR="000A6885" w:rsidRDefault="000A6885" w:rsidP="0062491A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Удосконалювати бібліотечне та інформаційно-бібліографічне обслуговування користувачів, використовуючи сучасну техніку і сучасні технології.</w:t>
      </w:r>
    </w:p>
    <w:p w:rsidR="000A6885" w:rsidRDefault="000A6885" w:rsidP="0062491A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Систематично поповнювати фонд новою навчальною та науковою літературою, цінною літературою попередніх років видання, періодичними виданнями, електронними носіями інформації відповідно до профілю навчальних програм, а також напрямів науково-дослідної роботи КПІ ім. Ігоря Сікорського.</w:t>
      </w:r>
    </w:p>
    <w:p w:rsidR="000A6885" w:rsidRDefault="000A6885" w:rsidP="0062491A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Сприяти навчальній та науковій роботі студентів, аспірантів, науково-педагогічних працівників КПІ ім. Ігоря Сікорського.</w:t>
      </w:r>
    </w:p>
    <w:p w:rsidR="000A6885" w:rsidRDefault="000A6885" w:rsidP="0062491A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Визначати види та розміри компенсації шкоди, завданої користувачами бібліотеки, в тому числі, рівноцінність заміни, запропонованої читачем замість загубленого видання.</w:t>
      </w:r>
    </w:p>
    <w:p w:rsidR="000A6885" w:rsidRDefault="000A6885" w:rsidP="0062491A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Встановлювати терміни видачі літератури, визначати кількість видаваних видань.</w:t>
      </w:r>
    </w:p>
    <w:p w:rsidR="000A6885" w:rsidRDefault="000A6885" w:rsidP="0062491A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Надавати користувачам додаткові платні послуги відповідно до визначених процедур та регламентів.</w:t>
      </w:r>
    </w:p>
    <w:p w:rsidR="000A6885" w:rsidRDefault="000A6885" w:rsidP="0062491A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Дотримуватись оголошеного режиму роботи, не допускати відсутності працівників чи закриття підрозділів Бібліотеки без попереднього оголошення на </w:t>
      </w:r>
      <w:r>
        <w:rPr>
          <w:sz w:val="28"/>
          <w:szCs w:val="28"/>
          <w:lang w:val="en-US"/>
        </w:rPr>
        <w:t>Web</w:t>
      </w:r>
      <w:proofErr w:type="spellStart"/>
      <w:r>
        <w:rPr>
          <w:sz w:val="28"/>
          <w:szCs w:val="28"/>
        </w:rPr>
        <w:t>-сайті</w:t>
      </w:r>
      <w:proofErr w:type="spellEnd"/>
      <w:r>
        <w:rPr>
          <w:sz w:val="28"/>
          <w:szCs w:val="28"/>
        </w:rPr>
        <w:t xml:space="preserve"> Бібліотеки.</w:t>
      </w:r>
    </w:p>
    <w:p w:rsidR="000A6885" w:rsidRDefault="000A6885" w:rsidP="0062491A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Дотримуватися належних санітарно-технічних умов в приміщеннях Бібліотеки. </w:t>
      </w:r>
    </w:p>
    <w:p w:rsidR="000A6885" w:rsidRDefault="000A6885" w:rsidP="0062491A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Враховувати у діяльності Бібліотеки пропозиції користувачів, підтримувати постійні контакти зі студентськими та іншими адміністративними і громадськими органами КПІ ім. Ігоря Сікорського.</w:t>
      </w:r>
    </w:p>
    <w:p w:rsidR="000A6885" w:rsidRDefault="000A6885" w:rsidP="0062491A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Отримувати персональні дані користувачів при запису до Бібліотеки та обробляти їх з дотриманням вимог чинного законодавства України про захист персональних даних.</w:t>
      </w:r>
    </w:p>
    <w:p w:rsidR="000A6885" w:rsidRDefault="000A6885" w:rsidP="0062491A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Бібліотека </w:t>
      </w:r>
      <w:r>
        <w:rPr>
          <w:rStyle w:val="a4"/>
          <w:sz w:val="28"/>
          <w:szCs w:val="28"/>
        </w:rPr>
        <w:t>не несе</w:t>
      </w:r>
      <w:r>
        <w:rPr>
          <w:sz w:val="28"/>
          <w:szCs w:val="28"/>
        </w:rPr>
        <w:t xml:space="preserve"> відповідальності за особисті речі, залишені користувачами без догляду в приміщенні Бібліотеки (холах, читальних залах, залі каталогів тощо).</w:t>
      </w:r>
    </w:p>
    <w:p w:rsidR="000A6885" w:rsidRDefault="000A6885" w:rsidP="000A6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A6885" w:rsidRDefault="000A6885" w:rsidP="000A68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0A6885" w:rsidRDefault="000A6885" w:rsidP="000A6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E46EF5" w:rsidRDefault="00E46EF5"/>
    <w:sectPr w:rsidR="00E46EF5" w:rsidSect="00DE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0EF"/>
    <w:multiLevelType w:val="multilevel"/>
    <w:tmpl w:val="55F4CC1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08776DA4"/>
    <w:multiLevelType w:val="multilevel"/>
    <w:tmpl w:val="CB90F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497339"/>
    <w:multiLevelType w:val="multilevel"/>
    <w:tmpl w:val="CB90F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AA18DA"/>
    <w:multiLevelType w:val="multilevel"/>
    <w:tmpl w:val="F56CCE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307E20A4"/>
    <w:multiLevelType w:val="multilevel"/>
    <w:tmpl w:val="CB90F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14696E"/>
    <w:multiLevelType w:val="multilevel"/>
    <w:tmpl w:val="CB90F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427E61"/>
    <w:multiLevelType w:val="multilevel"/>
    <w:tmpl w:val="5C6AC4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32806DF"/>
    <w:multiLevelType w:val="hybridMultilevel"/>
    <w:tmpl w:val="8AB494F0"/>
    <w:lvl w:ilvl="0" w:tplc="7E482B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1A63DA"/>
    <w:multiLevelType w:val="hybridMultilevel"/>
    <w:tmpl w:val="BF92DDFC"/>
    <w:lvl w:ilvl="0" w:tplc="7E482B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42B87"/>
    <w:multiLevelType w:val="hybridMultilevel"/>
    <w:tmpl w:val="4FB2B162"/>
    <w:lvl w:ilvl="0" w:tplc="594A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85"/>
    <w:rsid w:val="0001535D"/>
    <w:rsid w:val="000A6885"/>
    <w:rsid w:val="00167DCA"/>
    <w:rsid w:val="00193A20"/>
    <w:rsid w:val="0062491A"/>
    <w:rsid w:val="007E7585"/>
    <w:rsid w:val="00BD7544"/>
    <w:rsid w:val="00DE0DEA"/>
    <w:rsid w:val="00E4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885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6885"/>
    <w:pPr>
      <w:spacing w:before="100" w:beforeAutospacing="1" w:after="100" w:afterAutospacing="1"/>
    </w:pPr>
    <w:rPr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0A6885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0A6885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bodytext">
    <w:name w:val="bodytext"/>
    <w:basedOn w:val="a"/>
    <w:uiPriority w:val="99"/>
    <w:rsid w:val="000A6885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uiPriority w:val="99"/>
    <w:rsid w:val="000A68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0A6885"/>
    <w:rPr>
      <w:b/>
      <w:bCs/>
    </w:rPr>
  </w:style>
  <w:style w:type="paragraph" w:styleId="a5">
    <w:name w:val="No Spacing"/>
    <w:uiPriority w:val="1"/>
    <w:qFormat/>
    <w:rsid w:val="0062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624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885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A6885"/>
    <w:pPr>
      <w:spacing w:before="100" w:beforeAutospacing="1" w:after="100" w:afterAutospacing="1"/>
    </w:pPr>
    <w:rPr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0A6885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A6885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bodytext">
    <w:name w:val="bodytext"/>
    <w:basedOn w:val="a"/>
    <w:uiPriority w:val="99"/>
    <w:rsid w:val="000A6885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uiPriority w:val="99"/>
    <w:rsid w:val="000A68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0A6885"/>
    <w:rPr>
      <w:b/>
      <w:bCs/>
    </w:rPr>
  </w:style>
  <w:style w:type="paragraph" w:styleId="a5">
    <w:name w:val="No Spacing"/>
    <w:uiPriority w:val="1"/>
    <w:qFormat/>
    <w:rsid w:val="0062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624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Svitlana Zueva</dc:creator>
  <cp:lastModifiedBy>korian</cp:lastModifiedBy>
  <cp:revision>3</cp:revision>
  <dcterms:created xsi:type="dcterms:W3CDTF">2018-05-14T08:02:00Z</dcterms:created>
  <dcterms:modified xsi:type="dcterms:W3CDTF">2018-05-15T08:09:00Z</dcterms:modified>
</cp:coreProperties>
</file>